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EA6C5" w14:textId="579FB50D" w:rsidR="0008190B" w:rsidRDefault="0008190B" w:rsidP="009E0C28">
      <w:pPr>
        <w:bidi/>
        <w:rPr>
          <w:rFonts w:cs="B Nazanin"/>
          <w:b/>
          <w:bCs/>
          <w:rtl/>
        </w:rPr>
      </w:pPr>
      <w:r w:rsidRPr="0008190B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9E0C28">
        <w:rPr>
          <w:rFonts w:cs="B Nazanin" w:hint="cs"/>
          <w:b/>
          <w:bCs/>
          <w:sz w:val="24"/>
          <w:szCs w:val="24"/>
          <w:rtl/>
        </w:rPr>
        <w:t xml:space="preserve">                              </w:t>
      </w:r>
      <w:r w:rsidRPr="0008190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E0C28">
        <w:rPr>
          <w:rFonts w:cs="B Nazanin" w:hint="cs"/>
          <w:b/>
          <w:bCs/>
          <w:sz w:val="24"/>
          <w:szCs w:val="24"/>
          <w:rtl/>
        </w:rPr>
        <w:t xml:space="preserve">                                        </w:t>
      </w:r>
      <w:r w:rsidRPr="0008190B">
        <w:rPr>
          <w:rFonts w:cs="B Nazanin" w:hint="cs"/>
          <w:b/>
          <w:bCs/>
          <w:sz w:val="24"/>
          <w:szCs w:val="24"/>
          <w:rtl/>
        </w:rPr>
        <w:t xml:space="preserve">  بسمه تعالی</w:t>
      </w:r>
    </w:p>
    <w:p w14:paraId="5AF015DE" w14:textId="3B2CDF9E" w:rsidR="009E0C28" w:rsidRPr="0023238B" w:rsidRDefault="009E0C28" w:rsidP="009E0C28">
      <w:pPr>
        <w:spacing w:after="0"/>
        <w:jc w:val="center"/>
        <w:rPr>
          <w:rFonts w:ascii="B Nazanin" w:hAnsi="B Nazanin" w:cs="B Mitra"/>
          <w:sz w:val="28"/>
          <w:szCs w:val="28"/>
          <w:rtl/>
        </w:rPr>
      </w:pPr>
      <w:r w:rsidRPr="0023238B">
        <w:rPr>
          <w:rFonts w:ascii="B Nazanin" w:hAnsi="B Nazanin" w:cs="B Mitra" w:hint="cs"/>
          <w:sz w:val="28"/>
          <w:szCs w:val="28"/>
          <w:rtl/>
        </w:rPr>
        <w:t xml:space="preserve">لیست حاضران در مجمع </w:t>
      </w:r>
      <w:r>
        <w:rPr>
          <w:rFonts w:ascii="B Nazanin" w:hAnsi="B Nazanin" w:cs="B Mitra" w:hint="cs"/>
          <w:sz w:val="28"/>
          <w:szCs w:val="28"/>
          <w:rtl/>
        </w:rPr>
        <w:t>صندوق سرمایه</w:t>
      </w:r>
      <w:r>
        <w:rPr>
          <w:rFonts w:ascii="B Nazanin" w:hAnsi="B Nazanin" w:cs="B Mitra" w:hint="eastAsia"/>
          <w:sz w:val="28"/>
          <w:szCs w:val="28"/>
          <w:rtl/>
        </w:rPr>
        <w:t>‌</w:t>
      </w:r>
      <w:r>
        <w:rPr>
          <w:rFonts w:ascii="B Nazanin" w:hAnsi="B Nazanin" w:cs="B Mitra" w:hint="cs"/>
          <w:sz w:val="28"/>
          <w:szCs w:val="28"/>
          <w:rtl/>
        </w:rPr>
        <w:t xml:space="preserve">گذاری </w:t>
      </w:r>
      <w:r w:rsidR="00AB7C13">
        <w:rPr>
          <w:rFonts w:ascii="B Nazanin" w:hAnsi="B Nazanin" w:cs="B Mitra" w:hint="cs"/>
          <w:sz w:val="28"/>
          <w:szCs w:val="28"/>
          <w:rtl/>
        </w:rPr>
        <w:t>اختصاصی بازارگردانی توازن</w:t>
      </w:r>
      <w:r>
        <w:rPr>
          <w:rFonts w:ascii="B Nazanin" w:hAnsi="B Nazanin" w:cs="B Mitra" w:hint="cs"/>
          <w:sz w:val="28"/>
          <w:szCs w:val="28"/>
          <w:rtl/>
        </w:rPr>
        <w:t xml:space="preserve"> کوروش</w:t>
      </w:r>
    </w:p>
    <w:p w14:paraId="4783DC1C" w14:textId="075F446B" w:rsidR="009E0C28" w:rsidRDefault="009E0C28" w:rsidP="009E0C28">
      <w:pPr>
        <w:jc w:val="center"/>
        <w:rPr>
          <w:rFonts w:ascii="B Nazanin" w:hAnsi="B Nazanin" w:cs="B Mitra"/>
          <w:sz w:val="28"/>
          <w:szCs w:val="28"/>
          <w:rtl/>
        </w:rPr>
      </w:pPr>
      <w:r w:rsidRPr="0023238B">
        <w:rPr>
          <w:rFonts w:ascii="B Nazanin" w:hAnsi="B Nazanin" w:cs="B Mitra" w:hint="cs"/>
          <w:sz w:val="28"/>
          <w:szCs w:val="28"/>
          <w:rtl/>
        </w:rPr>
        <w:t xml:space="preserve">ساعت </w:t>
      </w:r>
      <w:r w:rsidR="00D84B2F">
        <w:rPr>
          <w:rFonts w:ascii="B Nazanin" w:hAnsi="B Nazanin" w:cs="B Mitra" w:hint="cs"/>
          <w:sz w:val="28"/>
          <w:szCs w:val="28"/>
          <w:rtl/>
        </w:rPr>
        <w:t>10</w:t>
      </w:r>
      <w:r w:rsidRPr="0023238B">
        <w:rPr>
          <w:rFonts w:ascii="B Nazanin" w:hAnsi="B Nazanin" w:cs="B Mitra" w:hint="cs"/>
          <w:sz w:val="28"/>
          <w:szCs w:val="28"/>
          <w:rtl/>
        </w:rPr>
        <w:t xml:space="preserve">:00 صبح </w:t>
      </w:r>
      <w:r w:rsidR="004F2062">
        <w:rPr>
          <w:rFonts w:ascii="B Nazanin" w:hAnsi="B Nazanin" w:cs="B Mitra" w:hint="cs"/>
          <w:sz w:val="28"/>
          <w:szCs w:val="28"/>
          <w:rtl/>
          <w:lang w:bidi="fa-IR"/>
        </w:rPr>
        <w:t>چهار</w:t>
      </w:r>
      <w:r>
        <w:rPr>
          <w:rFonts w:ascii="B Nazanin" w:hAnsi="B Nazanin" w:cs="B Mitra" w:hint="cs"/>
          <w:sz w:val="28"/>
          <w:szCs w:val="28"/>
          <w:rtl/>
        </w:rPr>
        <w:t>شنبه</w:t>
      </w:r>
      <w:r w:rsidRPr="0023238B">
        <w:rPr>
          <w:rFonts w:ascii="B Nazanin" w:hAnsi="B Nazanin" w:cs="B Mitra" w:hint="cs"/>
          <w:sz w:val="28"/>
          <w:szCs w:val="28"/>
          <w:rtl/>
        </w:rPr>
        <w:t xml:space="preserve"> </w:t>
      </w:r>
      <w:r>
        <w:rPr>
          <w:rFonts w:ascii="B Nazanin" w:hAnsi="B Nazanin" w:cs="B Mitra" w:hint="cs"/>
          <w:sz w:val="28"/>
          <w:szCs w:val="28"/>
          <w:rtl/>
        </w:rPr>
        <w:t>مورخ</w:t>
      </w:r>
      <w:r w:rsidRPr="0023238B">
        <w:rPr>
          <w:rFonts w:ascii="B Nazanin" w:hAnsi="B Nazanin" w:cs="B Mitra" w:hint="cs"/>
          <w:sz w:val="28"/>
          <w:szCs w:val="28"/>
          <w:rtl/>
        </w:rPr>
        <w:t xml:space="preserve"> </w:t>
      </w:r>
      <w:r w:rsidR="00D84B2F">
        <w:rPr>
          <w:rFonts w:ascii="B Nazanin" w:hAnsi="B Nazanin" w:cs="B Mitra" w:hint="cs"/>
          <w:sz w:val="28"/>
          <w:szCs w:val="28"/>
          <w:rtl/>
        </w:rPr>
        <w:t>1</w:t>
      </w:r>
      <w:r w:rsidR="004F2062">
        <w:rPr>
          <w:rFonts w:ascii="B Nazanin" w:hAnsi="B Nazanin" w:cs="B Mitra" w:hint="cs"/>
          <w:sz w:val="28"/>
          <w:szCs w:val="28"/>
          <w:rtl/>
        </w:rPr>
        <w:t>3</w:t>
      </w:r>
      <w:r>
        <w:rPr>
          <w:rFonts w:ascii="B Nazanin" w:hAnsi="B Nazanin" w:cs="B Mitra" w:hint="cs"/>
          <w:sz w:val="28"/>
          <w:szCs w:val="28"/>
          <w:rtl/>
        </w:rPr>
        <w:t>/</w:t>
      </w:r>
      <w:r w:rsidR="00D84B2F">
        <w:rPr>
          <w:rFonts w:ascii="B Nazanin" w:hAnsi="B Nazanin" w:cs="B Mitra" w:hint="cs"/>
          <w:sz w:val="28"/>
          <w:szCs w:val="28"/>
          <w:rtl/>
        </w:rPr>
        <w:t>1</w:t>
      </w:r>
      <w:r w:rsidR="004F2062">
        <w:rPr>
          <w:rFonts w:ascii="B Nazanin" w:hAnsi="B Nazanin" w:cs="B Mitra" w:hint="cs"/>
          <w:sz w:val="28"/>
          <w:szCs w:val="28"/>
          <w:rtl/>
        </w:rPr>
        <w:t>2</w:t>
      </w:r>
      <w:r>
        <w:rPr>
          <w:rFonts w:ascii="B Nazanin" w:hAnsi="B Nazanin" w:cs="B Mitra" w:hint="cs"/>
          <w:sz w:val="28"/>
          <w:szCs w:val="28"/>
          <w:rtl/>
        </w:rPr>
        <w:t>/1399</w:t>
      </w:r>
    </w:p>
    <w:tbl>
      <w:tblPr>
        <w:tblStyle w:val="TableGrid"/>
        <w:bidiVisual/>
        <w:tblW w:w="8468" w:type="dxa"/>
        <w:jc w:val="center"/>
        <w:tblLook w:val="04A0" w:firstRow="1" w:lastRow="0" w:firstColumn="1" w:lastColumn="0" w:noHBand="0" w:noVBand="1"/>
      </w:tblPr>
      <w:tblGrid>
        <w:gridCol w:w="818"/>
        <w:gridCol w:w="2520"/>
        <w:gridCol w:w="3340"/>
        <w:gridCol w:w="890"/>
        <w:gridCol w:w="900"/>
      </w:tblGrid>
      <w:tr w:rsidR="009E0C28" w:rsidRPr="0033657C" w14:paraId="742E0674" w14:textId="77777777" w:rsidTr="009E0C28">
        <w:trPr>
          <w:jc w:val="center"/>
        </w:trPr>
        <w:tc>
          <w:tcPr>
            <w:tcW w:w="818" w:type="dxa"/>
            <w:vMerge w:val="restart"/>
            <w:shd w:val="clear" w:color="auto" w:fill="D0CECE" w:themeFill="background2" w:themeFillShade="E6"/>
            <w:vAlign w:val="center"/>
          </w:tcPr>
          <w:p w14:paraId="289FFEAE" w14:textId="77777777" w:rsidR="009E0C28" w:rsidRPr="0033657C" w:rsidRDefault="009E0C28" w:rsidP="00E5417A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33657C">
              <w:rPr>
                <w:rFonts w:ascii="B Nazanin" w:hAnsi="B Nazanin" w:cs="B Mitra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2520" w:type="dxa"/>
            <w:vMerge w:val="restart"/>
            <w:shd w:val="clear" w:color="auto" w:fill="D0CECE" w:themeFill="background2" w:themeFillShade="E6"/>
            <w:vAlign w:val="center"/>
          </w:tcPr>
          <w:p w14:paraId="1CFA3141" w14:textId="77777777" w:rsidR="009E0C28" w:rsidRPr="0033657C" w:rsidRDefault="009E0C28" w:rsidP="00E5417A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33657C">
              <w:rPr>
                <w:rFonts w:ascii="B Nazanin" w:eastAsia="Times New Roman" w:hAnsi="B Nazanin" w:cs="B Mitra"/>
                <w:color w:val="000000"/>
                <w:sz w:val="26"/>
                <w:szCs w:val="26"/>
                <w:rtl/>
              </w:rPr>
              <w:t>نماینده حاضر در مجمع</w:t>
            </w:r>
          </w:p>
        </w:tc>
        <w:tc>
          <w:tcPr>
            <w:tcW w:w="3340" w:type="dxa"/>
            <w:vMerge w:val="restart"/>
            <w:shd w:val="clear" w:color="auto" w:fill="D0CECE" w:themeFill="background2" w:themeFillShade="E6"/>
            <w:vAlign w:val="center"/>
          </w:tcPr>
          <w:p w14:paraId="45404E80" w14:textId="77777777" w:rsidR="009E0C28" w:rsidRPr="0033657C" w:rsidRDefault="009E0C28" w:rsidP="00E5417A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33657C">
              <w:rPr>
                <w:rFonts w:ascii="B Nazanin" w:eastAsia="Times New Roman" w:hAnsi="B Nazanin" w:cs="B Mitra"/>
                <w:color w:val="000000"/>
                <w:sz w:val="26"/>
                <w:szCs w:val="26"/>
                <w:rtl/>
              </w:rPr>
              <w:t>شرکت/م</w:t>
            </w:r>
            <w:r>
              <w:rPr>
                <w:rFonts w:ascii="B Nazanin" w:eastAsia="Times New Roman" w:hAnsi="B Nazanin" w:cs="B Mitra" w:hint="cs"/>
                <w:color w:val="000000"/>
                <w:sz w:val="26"/>
                <w:szCs w:val="26"/>
                <w:rtl/>
              </w:rPr>
              <w:t>ؤ</w:t>
            </w:r>
            <w:r w:rsidRPr="0033657C">
              <w:rPr>
                <w:rFonts w:ascii="B Nazanin" w:eastAsia="Times New Roman" w:hAnsi="B Nazanin" w:cs="B Mitra"/>
                <w:color w:val="000000"/>
                <w:sz w:val="26"/>
                <w:szCs w:val="26"/>
                <w:rtl/>
              </w:rPr>
              <w:t>سسه/سازمان</w:t>
            </w:r>
          </w:p>
        </w:tc>
        <w:tc>
          <w:tcPr>
            <w:tcW w:w="1790" w:type="dxa"/>
            <w:gridSpan w:val="2"/>
            <w:shd w:val="clear" w:color="auto" w:fill="D0CECE" w:themeFill="background2" w:themeFillShade="E6"/>
            <w:vAlign w:val="center"/>
          </w:tcPr>
          <w:p w14:paraId="4F104DB4" w14:textId="77777777" w:rsidR="009E0C28" w:rsidRPr="0033657C" w:rsidRDefault="009E0C28" w:rsidP="00E5417A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33657C">
              <w:rPr>
                <w:rFonts w:ascii="B Nazanin" w:eastAsia="Times New Roman" w:hAnsi="B Nazanin" w:cs="B Mitra"/>
                <w:color w:val="000000"/>
                <w:sz w:val="26"/>
                <w:szCs w:val="26"/>
                <w:rtl/>
              </w:rPr>
              <w:t>واحدها</w:t>
            </w:r>
            <w:r w:rsidRPr="0033657C">
              <w:rPr>
                <w:rFonts w:ascii="B Nazanin" w:eastAsia="Times New Roman" w:hAnsi="B Nazanin" w:cs="B Mitra" w:hint="cs"/>
                <w:color w:val="000000"/>
                <w:sz w:val="26"/>
                <w:szCs w:val="26"/>
                <w:rtl/>
              </w:rPr>
              <w:t>ی</w:t>
            </w:r>
            <w:r w:rsidRPr="0033657C">
              <w:rPr>
                <w:rFonts w:ascii="B Nazanin" w:eastAsia="Times New Roman" w:hAnsi="B Nazanin" w:cs="B Mitra"/>
                <w:color w:val="000000"/>
                <w:sz w:val="26"/>
                <w:szCs w:val="26"/>
                <w:rtl/>
              </w:rPr>
              <w:t xml:space="preserve"> ممتاز تحت تملک</w:t>
            </w:r>
          </w:p>
        </w:tc>
      </w:tr>
      <w:tr w:rsidR="009E0C28" w:rsidRPr="0033657C" w14:paraId="2AC0B9E0" w14:textId="77777777" w:rsidTr="009E0C28">
        <w:trPr>
          <w:jc w:val="center"/>
        </w:trPr>
        <w:tc>
          <w:tcPr>
            <w:tcW w:w="818" w:type="dxa"/>
            <w:vMerge/>
          </w:tcPr>
          <w:p w14:paraId="24BA7E4A" w14:textId="77777777" w:rsidR="009E0C28" w:rsidRPr="0033657C" w:rsidRDefault="009E0C28" w:rsidP="00E5417A">
            <w:pPr>
              <w:rPr>
                <w:rFonts w:ascii="B Nazanin" w:hAnsi="B Nazanin"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  <w:vMerge/>
          </w:tcPr>
          <w:p w14:paraId="218B90F6" w14:textId="77777777" w:rsidR="009E0C28" w:rsidRPr="0033657C" w:rsidRDefault="009E0C28" w:rsidP="00E5417A">
            <w:pPr>
              <w:rPr>
                <w:rFonts w:ascii="B Nazanin" w:hAnsi="B Nazanin" w:cs="B Mitra"/>
                <w:sz w:val="26"/>
                <w:szCs w:val="26"/>
                <w:rtl/>
              </w:rPr>
            </w:pPr>
          </w:p>
        </w:tc>
        <w:tc>
          <w:tcPr>
            <w:tcW w:w="3340" w:type="dxa"/>
            <w:vMerge/>
          </w:tcPr>
          <w:p w14:paraId="0244EA10" w14:textId="77777777" w:rsidR="009E0C28" w:rsidRPr="0033657C" w:rsidRDefault="009E0C28" w:rsidP="00E5417A">
            <w:pPr>
              <w:rPr>
                <w:rFonts w:ascii="B Nazanin" w:hAnsi="B Nazanin" w:cs="B Mitra"/>
                <w:sz w:val="26"/>
                <w:szCs w:val="26"/>
                <w:rtl/>
              </w:rPr>
            </w:pPr>
          </w:p>
        </w:tc>
        <w:tc>
          <w:tcPr>
            <w:tcW w:w="890" w:type="dxa"/>
            <w:shd w:val="clear" w:color="auto" w:fill="D0CECE" w:themeFill="background2" w:themeFillShade="E6"/>
            <w:vAlign w:val="center"/>
          </w:tcPr>
          <w:p w14:paraId="28D4203C" w14:textId="77777777" w:rsidR="009E0C28" w:rsidRPr="0033657C" w:rsidRDefault="009E0C28" w:rsidP="00E5417A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33657C">
              <w:rPr>
                <w:rFonts w:ascii="B Nazanin" w:hAnsi="B Nazanin" w:cs="B Mitra" w:hint="cs"/>
                <w:sz w:val="26"/>
                <w:szCs w:val="26"/>
                <w:rtl/>
              </w:rPr>
              <w:t>تعداد</w:t>
            </w:r>
          </w:p>
        </w:tc>
        <w:tc>
          <w:tcPr>
            <w:tcW w:w="900" w:type="dxa"/>
            <w:shd w:val="clear" w:color="auto" w:fill="D0CECE" w:themeFill="background2" w:themeFillShade="E6"/>
            <w:vAlign w:val="center"/>
          </w:tcPr>
          <w:p w14:paraId="6CE56F05" w14:textId="77777777" w:rsidR="009E0C28" w:rsidRPr="0033657C" w:rsidRDefault="009E0C28" w:rsidP="00E5417A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33657C">
              <w:rPr>
                <w:rFonts w:ascii="B Nazanin" w:hAnsi="B Nazanin" w:cs="B Mitra" w:hint="cs"/>
                <w:sz w:val="26"/>
                <w:szCs w:val="26"/>
                <w:rtl/>
              </w:rPr>
              <w:t>درصد</w:t>
            </w:r>
          </w:p>
        </w:tc>
      </w:tr>
      <w:tr w:rsidR="009E0C28" w:rsidRPr="0033657C" w14:paraId="743D9A72" w14:textId="77777777" w:rsidTr="009E0C28">
        <w:trPr>
          <w:trHeight w:val="925"/>
          <w:jc w:val="center"/>
        </w:trPr>
        <w:tc>
          <w:tcPr>
            <w:tcW w:w="818" w:type="dxa"/>
            <w:vAlign w:val="center"/>
          </w:tcPr>
          <w:p w14:paraId="3EA79EA4" w14:textId="77777777" w:rsidR="009E0C28" w:rsidRPr="0033657C" w:rsidRDefault="009E0C28" w:rsidP="00E5417A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33657C">
              <w:rPr>
                <w:rFonts w:ascii="B Nazanin" w:hAnsi="B Nazanin" w:cs="B Mitra" w:hint="cs"/>
                <w:sz w:val="26"/>
                <w:szCs w:val="26"/>
                <w:rtl/>
              </w:rPr>
              <w:t>1</w:t>
            </w:r>
          </w:p>
        </w:tc>
        <w:tc>
          <w:tcPr>
            <w:tcW w:w="2520" w:type="dxa"/>
            <w:vAlign w:val="center"/>
          </w:tcPr>
          <w:p w14:paraId="3F7DD25E" w14:textId="59531670" w:rsidR="009E0C28" w:rsidRPr="000D41AB" w:rsidRDefault="004F2062" w:rsidP="00E5417A">
            <w:pPr>
              <w:jc w:val="center"/>
              <w:rPr>
                <w:rFonts w:cs="B Mitra"/>
                <w:sz w:val="26"/>
                <w:szCs w:val="26"/>
              </w:rPr>
            </w:pPr>
            <w:r>
              <w:rPr>
                <w:rFonts w:ascii="B Nazanin" w:hAnsi="B Nazanin" w:cs="B Mitra" w:hint="cs"/>
                <w:sz w:val="26"/>
                <w:szCs w:val="26"/>
                <w:rtl/>
              </w:rPr>
              <w:t>عباس حسنی</w:t>
            </w:r>
          </w:p>
        </w:tc>
        <w:tc>
          <w:tcPr>
            <w:tcW w:w="3340" w:type="dxa"/>
            <w:vAlign w:val="center"/>
          </w:tcPr>
          <w:p w14:paraId="58FC435A" w14:textId="4CBA8185" w:rsidR="009E0C28" w:rsidRPr="0033657C" w:rsidRDefault="00AB1CCB" w:rsidP="00E5417A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33657C">
              <w:rPr>
                <w:rFonts w:ascii="B Nazanin" w:hAnsi="B Nazanin" w:cs="B Mitra" w:hint="cs"/>
                <w:sz w:val="26"/>
                <w:szCs w:val="26"/>
                <w:rtl/>
              </w:rPr>
              <w:t>شرکت</w:t>
            </w:r>
            <w:r>
              <w:rPr>
                <w:rFonts w:ascii="B Nazanin" w:hAnsi="B Nazanin" w:cs="B Mitra" w:hint="cs"/>
                <w:sz w:val="26"/>
                <w:szCs w:val="26"/>
                <w:rtl/>
              </w:rPr>
              <w:t xml:space="preserve"> </w:t>
            </w:r>
            <w:r w:rsidRPr="0033657C">
              <w:rPr>
                <w:rFonts w:cs="B Mitra" w:hint="cs"/>
                <w:sz w:val="26"/>
                <w:szCs w:val="26"/>
                <w:rtl/>
              </w:rPr>
              <w:t>مدیریت سرمایه ارزش آفرین کوروش</w:t>
            </w:r>
          </w:p>
        </w:tc>
        <w:tc>
          <w:tcPr>
            <w:tcW w:w="890" w:type="dxa"/>
            <w:vAlign w:val="center"/>
          </w:tcPr>
          <w:p w14:paraId="60B0C06A" w14:textId="615D6867" w:rsidR="009E0C28" w:rsidRPr="0033657C" w:rsidRDefault="00AB1CCB" w:rsidP="00E5417A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224,000</w:t>
            </w:r>
          </w:p>
        </w:tc>
        <w:tc>
          <w:tcPr>
            <w:tcW w:w="900" w:type="dxa"/>
            <w:vAlign w:val="center"/>
          </w:tcPr>
          <w:p w14:paraId="77D291D9" w14:textId="1428448A" w:rsidR="009E0C28" w:rsidRPr="0033657C" w:rsidRDefault="00AB7C13" w:rsidP="00E5417A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>
              <w:rPr>
                <w:rFonts w:ascii="Arial" w:hAnsi="Arial" w:cs="B Mitra" w:hint="cs"/>
                <w:color w:val="000000"/>
                <w:sz w:val="26"/>
                <w:szCs w:val="26"/>
              </w:rPr>
              <w:t>80%</w:t>
            </w:r>
          </w:p>
        </w:tc>
      </w:tr>
      <w:tr w:rsidR="009E0C28" w:rsidRPr="0033657C" w14:paraId="1A6A84D1" w14:textId="77777777" w:rsidTr="009E0C28">
        <w:trPr>
          <w:trHeight w:val="922"/>
          <w:jc w:val="center"/>
        </w:trPr>
        <w:tc>
          <w:tcPr>
            <w:tcW w:w="818" w:type="dxa"/>
            <w:vAlign w:val="center"/>
          </w:tcPr>
          <w:p w14:paraId="7A5AFB66" w14:textId="77777777" w:rsidR="009E0C28" w:rsidRPr="0033657C" w:rsidRDefault="009E0C28" w:rsidP="00E5417A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33657C">
              <w:rPr>
                <w:rFonts w:ascii="B Nazanin" w:hAnsi="B Nazanin"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520" w:type="dxa"/>
            <w:vAlign w:val="center"/>
          </w:tcPr>
          <w:p w14:paraId="0F6B7F27" w14:textId="4D8669D6" w:rsidR="009E0C28" w:rsidRPr="0033657C" w:rsidRDefault="004F2062" w:rsidP="00E5417A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>
              <w:rPr>
                <w:rFonts w:ascii="B Nazanin" w:hAnsi="B Nazanin" w:cs="B Mitra" w:hint="cs"/>
                <w:sz w:val="26"/>
                <w:szCs w:val="26"/>
                <w:rtl/>
              </w:rPr>
              <w:t>ابراهیم ابراهیمی</w:t>
            </w:r>
          </w:p>
        </w:tc>
        <w:tc>
          <w:tcPr>
            <w:tcW w:w="3340" w:type="dxa"/>
            <w:vAlign w:val="center"/>
          </w:tcPr>
          <w:p w14:paraId="29F9C1D4" w14:textId="2A079E44" w:rsidR="009E0C28" w:rsidRPr="0033657C" w:rsidRDefault="00AB1CCB" w:rsidP="00E5417A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33657C">
              <w:rPr>
                <w:rFonts w:cs="B Mitra" w:hint="cs"/>
                <w:sz w:val="26"/>
                <w:szCs w:val="26"/>
                <w:rtl/>
              </w:rPr>
              <w:t xml:space="preserve">شرکت </w:t>
            </w:r>
            <w:r w:rsidRPr="0033657C">
              <w:rPr>
                <w:rFonts w:ascii="B Nazanin" w:hAnsi="B Nazanin" w:cs="B Mitra" w:hint="cs"/>
                <w:sz w:val="26"/>
                <w:szCs w:val="26"/>
                <w:rtl/>
              </w:rPr>
              <w:t>سبدگردان کوروش</w:t>
            </w:r>
          </w:p>
        </w:tc>
        <w:tc>
          <w:tcPr>
            <w:tcW w:w="890" w:type="dxa"/>
            <w:vAlign w:val="center"/>
          </w:tcPr>
          <w:p w14:paraId="6D8DA081" w14:textId="577B2410" w:rsidR="009E0C28" w:rsidRPr="0033657C" w:rsidRDefault="00AB1CCB" w:rsidP="009E0C28">
            <w:pPr>
              <w:rPr>
                <w:rFonts w:ascii="B Nazanin" w:hAnsi="B Nazanin"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56,000</w:t>
            </w:r>
          </w:p>
        </w:tc>
        <w:tc>
          <w:tcPr>
            <w:tcW w:w="900" w:type="dxa"/>
            <w:vAlign w:val="center"/>
          </w:tcPr>
          <w:p w14:paraId="6D53616F" w14:textId="64365A04" w:rsidR="009E0C28" w:rsidRPr="0033657C" w:rsidRDefault="00AB7C13" w:rsidP="00E5417A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9E0C28">
              <w:rPr>
                <w:rFonts w:ascii="B Nazanin" w:hAnsi="B Nazanin" w:cs="B Mitra"/>
                <w:sz w:val="26"/>
                <w:szCs w:val="26"/>
              </w:rPr>
              <w:t>20%</w:t>
            </w:r>
          </w:p>
        </w:tc>
      </w:tr>
      <w:tr w:rsidR="009E0C28" w:rsidRPr="0033657C" w14:paraId="6B54E423" w14:textId="77777777" w:rsidTr="009E0C28">
        <w:trPr>
          <w:trHeight w:val="782"/>
          <w:jc w:val="center"/>
        </w:trPr>
        <w:tc>
          <w:tcPr>
            <w:tcW w:w="818" w:type="dxa"/>
            <w:vAlign w:val="center"/>
          </w:tcPr>
          <w:p w14:paraId="03760193" w14:textId="77777777" w:rsidR="009E0C28" w:rsidRPr="0033657C" w:rsidRDefault="009E0C28" w:rsidP="00E5417A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33657C">
              <w:rPr>
                <w:rFonts w:ascii="B Nazanin" w:hAnsi="B Nazanin" w:cs="B Mitra" w:hint="cs"/>
                <w:sz w:val="26"/>
                <w:szCs w:val="26"/>
                <w:rtl/>
              </w:rPr>
              <w:t>3</w:t>
            </w:r>
          </w:p>
        </w:tc>
        <w:tc>
          <w:tcPr>
            <w:tcW w:w="2520" w:type="dxa"/>
            <w:vAlign w:val="center"/>
          </w:tcPr>
          <w:p w14:paraId="612707FE" w14:textId="34E0686B" w:rsidR="009E0C28" w:rsidRPr="00AB7C13" w:rsidRDefault="00D84B2F" w:rsidP="00E5417A">
            <w:pPr>
              <w:jc w:val="center"/>
              <w:rPr>
                <w:rFonts w:ascii="Cambria" w:hAnsi="Cambria" w:cs="B Mitra"/>
                <w:sz w:val="26"/>
                <w:szCs w:val="26"/>
                <w:rtl/>
              </w:rPr>
            </w:pPr>
            <w:r>
              <w:rPr>
                <w:rFonts w:ascii="Cambria" w:hAnsi="Cambria" w:cs="B Mitra" w:hint="cs"/>
                <w:sz w:val="26"/>
                <w:szCs w:val="26"/>
                <w:rtl/>
              </w:rPr>
              <w:t>سیده محدثه حسینی</w:t>
            </w:r>
          </w:p>
        </w:tc>
        <w:tc>
          <w:tcPr>
            <w:tcW w:w="3340" w:type="dxa"/>
            <w:vAlign w:val="center"/>
          </w:tcPr>
          <w:p w14:paraId="316A7FD4" w14:textId="0DDB2646" w:rsidR="009E0C28" w:rsidRPr="0033657C" w:rsidRDefault="009E0C28" w:rsidP="00E5417A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33657C">
              <w:rPr>
                <w:rFonts w:ascii="B Nazanin" w:hAnsi="B Nazanin" w:cs="B Mitra" w:hint="cs"/>
                <w:sz w:val="26"/>
                <w:szCs w:val="26"/>
                <w:rtl/>
              </w:rPr>
              <w:t>مؤسسه حسابرسی هوشیار ممیز</w:t>
            </w:r>
          </w:p>
        </w:tc>
        <w:tc>
          <w:tcPr>
            <w:tcW w:w="890" w:type="dxa"/>
            <w:vAlign w:val="center"/>
          </w:tcPr>
          <w:p w14:paraId="5DB6B8B6" w14:textId="77777777" w:rsidR="009E0C28" w:rsidRPr="0033657C" w:rsidRDefault="009E0C28" w:rsidP="00E5417A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7F730B">
              <w:rPr>
                <w:rFonts w:ascii="B Nazanin" w:hAnsi="B Nazanin"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900" w:type="dxa"/>
            <w:vAlign w:val="center"/>
          </w:tcPr>
          <w:p w14:paraId="45D91002" w14:textId="77777777" w:rsidR="009E0C28" w:rsidRPr="0033657C" w:rsidRDefault="009E0C28" w:rsidP="00E5417A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7F730B">
              <w:rPr>
                <w:rFonts w:ascii="B Nazanin" w:hAnsi="B Nazanin" w:cs="B Mitra" w:hint="cs"/>
                <w:sz w:val="26"/>
                <w:szCs w:val="26"/>
                <w:rtl/>
              </w:rPr>
              <w:t>-</w:t>
            </w:r>
          </w:p>
        </w:tc>
      </w:tr>
      <w:tr w:rsidR="009E0C28" w:rsidRPr="0033657C" w14:paraId="079186D2" w14:textId="77777777" w:rsidTr="009E0C28">
        <w:trPr>
          <w:trHeight w:val="1025"/>
          <w:jc w:val="center"/>
        </w:trPr>
        <w:tc>
          <w:tcPr>
            <w:tcW w:w="818" w:type="dxa"/>
            <w:vAlign w:val="center"/>
          </w:tcPr>
          <w:p w14:paraId="32C10C79" w14:textId="77777777" w:rsidR="009E0C28" w:rsidRPr="0033657C" w:rsidRDefault="009E0C28" w:rsidP="00E5417A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33657C">
              <w:rPr>
                <w:rFonts w:ascii="B Nazanin" w:hAnsi="B Nazanin" w:cs="B Mitra" w:hint="cs"/>
                <w:sz w:val="26"/>
                <w:szCs w:val="26"/>
                <w:rtl/>
              </w:rPr>
              <w:t>4</w:t>
            </w:r>
          </w:p>
        </w:tc>
        <w:tc>
          <w:tcPr>
            <w:tcW w:w="2520" w:type="dxa"/>
            <w:vAlign w:val="center"/>
          </w:tcPr>
          <w:p w14:paraId="33085E3E" w14:textId="4A45EBA3" w:rsidR="009E0C28" w:rsidRPr="000D41AB" w:rsidRDefault="000D41AB" w:rsidP="00E5417A">
            <w:pPr>
              <w:jc w:val="center"/>
              <w:rPr>
                <w:rFonts w:ascii="Cambria" w:hAnsi="Cambria" w:cs="B Mitra"/>
                <w:sz w:val="26"/>
                <w:szCs w:val="26"/>
                <w:rtl/>
              </w:rPr>
            </w:pPr>
            <w:r>
              <w:rPr>
                <w:rFonts w:ascii="Cambria" w:hAnsi="Cambria" w:cs="B Mitra" w:hint="cs"/>
                <w:sz w:val="26"/>
                <w:szCs w:val="26"/>
                <w:rtl/>
              </w:rPr>
              <w:t>سمیرا طالبی</w:t>
            </w:r>
          </w:p>
        </w:tc>
        <w:tc>
          <w:tcPr>
            <w:tcW w:w="3340" w:type="dxa"/>
            <w:vAlign w:val="center"/>
          </w:tcPr>
          <w:p w14:paraId="631433A8" w14:textId="77777777" w:rsidR="009E0C28" w:rsidRPr="0033657C" w:rsidRDefault="009E0C28" w:rsidP="00E5417A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33657C">
              <w:rPr>
                <w:rFonts w:ascii="B Nazanin" w:hAnsi="B Nazanin"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890" w:type="dxa"/>
            <w:vAlign w:val="center"/>
          </w:tcPr>
          <w:p w14:paraId="190EAAA5" w14:textId="77777777" w:rsidR="009E0C28" w:rsidRPr="0033657C" w:rsidRDefault="009E0C28" w:rsidP="00E5417A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7F730B">
              <w:rPr>
                <w:rFonts w:ascii="B Nazanin" w:hAnsi="B Nazanin"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900" w:type="dxa"/>
            <w:vAlign w:val="center"/>
          </w:tcPr>
          <w:p w14:paraId="62B54405" w14:textId="77777777" w:rsidR="009E0C28" w:rsidRPr="0033657C" w:rsidRDefault="009E0C28" w:rsidP="00E5417A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7F730B">
              <w:rPr>
                <w:rFonts w:ascii="B Nazanin" w:hAnsi="B Nazanin" w:cs="B Mitra" w:hint="cs"/>
                <w:sz w:val="26"/>
                <w:szCs w:val="26"/>
                <w:rtl/>
              </w:rPr>
              <w:t>-</w:t>
            </w:r>
          </w:p>
        </w:tc>
      </w:tr>
    </w:tbl>
    <w:p w14:paraId="16CBB564" w14:textId="276D9519" w:rsidR="007F158E" w:rsidRPr="0008190B" w:rsidRDefault="00A21DBF" w:rsidP="009E0C28">
      <w:pPr>
        <w:bidi/>
        <w:ind w:left="-609"/>
        <w:rPr>
          <w:rFonts w:cs="B Nazanin"/>
        </w:rPr>
      </w:pPr>
    </w:p>
    <w:sectPr w:rsidR="007F158E" w:rsidRPr="0008190B" w:rsidSect="009E0C28">
      <w:headerReference w:type="default" r:id="rId6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F5747" w14:textId="77777777" w:rsidR="00A21DBF" w:rsidRDefault="00A21DBF" w:rsidP="009E0C28">
      <w:pPr>
        <w:spacing w:after="0" w:line="240" w:lineRule="auto"/>
      </w:pPr>
      <w:r>
        <w:separator/>
      </w:r>
    </w:p>
  </w:endnote>
  <w:endnote w:type="continuationSeparator" w:id="0">
    <w:p w14:paraId="740315E5" w14:textId="77777777" w:rsidR="00A21DBF" w:rsidRDefault="00A21DBF" w:rsidP="009E0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ACBD6" w14:textId="77777777" w:rsidR="00A21DBF" w:rsidRDefault="00A21DBF" w:rsidP="009E0C28">
      <w:pPr>
        <w:spacing w:after="0" w:line="240" w:lineRule="auto"/>
      </w:pPr>
      <w:r>
        <w:separator/>
      </w:r>
    </w:p>
  </w:footnote>
  <w:footnote w:type="continuationSeparator" w:id="0">
    <w:p w14:paraId="777A92CA" w14:textId="77777777" w:rsidR="00A21DBF" w:rsidRDefault="00A21DBF" w:rsidP="009E0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C85FE" w14:textId="03359B19" w:rsidR="009E0C28" w:rsidRDefault="00AB7C13" w:rsidP="009E0C28">
    <w:pPr>
      <w:pStyle w:val="Header"/>
      <w:bidi/>
      <w:ind w:left="-789"/>
    </w:pPr>
    <w:r>
      <w:rPr>
        <w:noProof/>
      </w:rPr>
      <w:drawing>
        <wp:inline distT="0" distB="0" distL="0" distR="0" wp14:anchorId="3A8BD21E" wp14:editId="6EB3EE62">
          <wp:extent cx="989965" cy="38100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960" cy="402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9E0960" w14:textId="711E44C7" w:rsidR="009E0C28" w:rsidRDefault="009E0C28" w:rsidP="00AB7C13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0B"/>
    <w:rsid w:val="0008190B"/>
    <w:rsid w:val="000D41AB"/>
    <w:rsid w:val="001A0DC5"/>
    <w:rsid w:val="003B6627"/>
    <w:rsid w:val="004F2062"/>
    <w:rsid w:val="004F2B07"/>
    <w:rsid w:val="00605D13"/>
    <w:rsid w:val="008E2319"/>
    <w:rsid w:val="00933F71"/>
    <w:rsid w:val="009E0C28"/>
    <w:rsid w:val="00A21DBF"/>
    <w:rsid w:val="00AB1CCB"/>
    <w:rsid w:val="00AB7C13"/>
    <w:rsid w:val="00B163BC"/>
    <w:rsid w:val="00B23E99"/>
    <w:rsid w:val="00C76520"/>
    <w:rsid w:val="00D411BB"/>
    <w:rsid w:val="00D84B2F"/>
    <w:rsid w:val="00F4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DB057"/>
  <w15:chartTrackingRefBased/>
  <w15:docId w15:val="{9C461299-86C9-4396-A4BD-01553733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C28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E0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C28"/>
  </w:style>
  <w:style w:type="paragraph" w:styleId="Footer">
    <w:name w:val="footer"/>
    <w:basedOn w:val="Normal"/>
    <w:link w:val="FooterChar"/>
    <w:uiPriority w:val="99"/>
    <w:unhideWhenUsed/>
    <w:rsid w:val="009E0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Talebi, Samira (KAM)</dc:creator>
  <cp:keywords/>
  <dc:description/>
  <cp:lastModifiedBy>Talebi, Samira (KAM)</cp:lastModifiedBy>
  <cp:revision>2</cp:revision>
  <cp:lastPrinted>2020-12-06T16:10:00Z</cp:lastPrinted>
  <dcterms:created xsi:type="dcterms:W3CDTF">2021-03-03T11:55:00Z</dcterms:created>
  <dcterms:modified xsi:type="dcterms:W3CDTF">2021-03-03T11:55:00Z</dcterms:modified>
</cp:coreProperties>
</file>